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9B" w:rsidRDefault="009E779B" w:rsidP="009E779B">
      <w:pPr>
        <w:rPr>
          <w:b/>
        </w:rPr>
      </w:pPr>
      <w:r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  <w:r w:rsidR="00A313A9">
        <w:tab/>
      </w:r>
    </w:p>
    <w:p w:rsidR="009E779B" w:rsidRDefault="004B0D32" w:rsidP="009E779B">
      <w:pPr>
        <w:jc w:val="center"/>
      </w:pPr>
      <w:r>
        <w:rPr>
          <w:b/>
        </w:rPr>
        <w:t xml:space="preserve">UCHWAŁA </w:t>
      </w:r>
      <w:r w:rsidR="009E779B">
        <w:rPr>
          <w:b/>
        </w:rPr>
        <w:t xml:space="preserve">Nr </w:t>
      </w:r>
      <w:r>
        <w:rPr>
          <w:b/>
        </w:rPr>
        <w:t>XV/177/11</w:t>
      </w:r>
    </w:p>
    <w:p w:rsidR="009E779B" w:rsidRDefault="009E779B" w:rsidP="009E779B">
      <w:pPr>
        <w:jc w:val="center"/>
        <w:rPr>
          <w:b/>
        </w:rPr>
      </w:pPr>
      <w:r>
        <w:rPr>
          <w:b/>
        </w:rPr>
        <w:t>Rady Gminy Bobrowniki</w:t>
      </w:r>
    </w:p>
    <w:p w:rsidR="009E779B" w:rsidRDefault="009E779B" w:rsidP="009E779B">
      <w:pPr>
        <w:jc w:val="center"/>
        <w:rPr>
          <w:b/>
        </w:rPr>
      </w:pPr>
      <w:r>
        <w:rPr>
          <w:b/>
        </w:rPr>
        <w:t xml:space="preserve">z dnia </w:t>
      </w:r>
      <w:r w:rsidR="00A313A9">
        <w:rPr>
          <w:b/>
        </w:rPr>
        <w:t xml:space="preserve">29 grudnia </w:t>
      </w:r>
      <w:r>
        <w:rPr>
          <w:b/>
        </w:rPr>
        <w:t>2011 r.</w:t>
      </w:r>
    </w:p>
    <w:p w:rsidR="009E779B" w:rsidRDefault="009E779B" w:rsidP="009E779B">
      <w:pPr>
        <w:rPr>
          <w:b/>
        </w:rPr>
      </w:pPr>
    </w:p>
    <w:p w:rsidR="009E779B" w:rsidRDefault="00A313A9" w:rsidP="00A313A9">
      <w:pPr>
        <w:jc w:val="center"/>
        <w:rPr>
          <w:b/>
        </w:rPr>
      </w:pPr>
      <w:r>
        <w:rPr>
          <w:b/>
          <w:szCs w:val="22"/>
        </w:rPr>
        <w:t>w sprawie</w:t>
      </w:r>
      <w:r w:rsidR="009E779B">
        <w:rPr>
          <w:b/>
          <w:szCs w:val="22"/>
        </w:rPr>
        <w:t xml:space="preserve"> </w:t>
      </w:r>
      <w:r w:rsidR="009E779B">
        <w:rPr>
          <w:b/>
        </w:rPr>
        <w:t xml:space="preserve">wyrażenia zgody na oddanie w najem, dotychczasowemu najemcy, lokalu użytkowego znajdującego się w budynku posadowionym na nieruchomości położonej </w:t>
      </w:r>
      <w:r>
        <w:rPr>
          <w:b/>
        </w:rPr>
        <w:t xml:space="preserve">             </w:t>
      </w:r>
      <w:r w:rsidR="009E779B">
        <w:rPr>
          <w:b/>
        </w:rPr>
        <w:t xml:space="preserve">w Bobrownikach, oznaczonej numerem ewidencyjnym 1605, </w:t>
      </w:r>
      <w:r w:rsidR="009E779B">
        <w:rPr>
          <w:b/>
          <w:szCs w:val="22"/>
        </w:rPr>
        <w:t xml:space="preserve">na podstawie kolejnej umowy zawieranej po umowie zawartej na czas oznaczony do 3 lat, </w:t>
      </w:r>
      <w:r>
        <w:rPr>
          <w:b/>
          <w:szCs w:val="22"/>
        </w:rPr>
        <w:t xml:space="preserve">                                  </w:t>
      </w:r>
      <w:r w:rsidR="009E779B">
        <w:rPr>
          <w:b/>
          <w:szCs w:val="22"/>
        </w:rPr>
        <w:t>której przedm</w:t>
      </w:r>
      <w:r>
        <w:rPr>
          <w:b/>
          <w:szCs w:val="22"/>
        </w:rPr>
        <w:t>iotem jest ta sama nieruchomość</w:t>
      </w:r>
    </w:p>
    <w:p w:rsidR="009E779B" w:rsidRDefault="009E779B" w:rsidP="009E779B">
      <w:pPr>
        <w:jc w:val="both"/>
        <w:rPr>
          <w:b/>
        </w:rPr>
      </w:pPr>
    </w:p>
    <w:p w:rsidR="009E779B" w:rsidRDefault="009E779B" w:rsidP="009E779B">
      <w:pPr>
        <w:rPr>
          <w:b/>
        </w:rPr>
      </w:pPr>
    </w:p>
    <w:p w:rsidR="009E779B" w:rsidRDefault="009E779B" w:rsidP="00A313A9">
      <w:pPr>
        <w:ind w:firstLine="708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Na podstawie art. 18 ust. 2 </w:t>
      </w:r>
      <w:proofErr w:type="spellStart"/>
      <w:r>
        <w:rPr>
          <w:snapToGrid w:val="0"/>
          <w:szCs w:val="22"/>
        </w:rPr>
        <w:t>pkt</w:t>
      </w:r>
      <w:proofErr w:type="spellEnd"/>
      <w:r>
        <w:rPr>
          <w:snapToGrid w:val="0"/>
          <w:szCs w:val="22"/>
        </w:rPr>
        <w:t xml:space="preserve"> 9 lit. a ustawy z dnia 8 marca 1990 roku o samorządzie gminnym (</w:t>
      </w:r>
      <w:proofErr w:type="spellStart"/>
      <w:r>
        <w:rPr>
          <w:snapToGrid w:val="0"/>
          <w:szCs w:val="22"/>
        </w:rPr>
        <w:t>t.j</w:t>
      </w:r>
      <w:proofErr w:type="spellEnd"/>
      <w:r>
        <w:rPr>
          <w:snapToGrid w:val="0"/>
          <w:szCs w:val="22"/>
        </w:rPr>
        <w:t>. Dz.</w:t>
      </w:r>
      <w:r w:rsidR="00A313A9">
        <w:rPr>
          <w:snapToGrid w:val="0"/>
          <w:szCs w:val="22"/>
        </w:rPr>
        <w:t xml:space="preserve"> U z 2001r. Nr 142, poz. 1591 z </w:t>
      </w:r>
      <w:proofErr w:type="spellStart"/>
      <w:r w:rsidR="00A313A9">
        <w:rPr>
          <w:snapToGrid w:val="0"/>
          <w:szCs w:val="22"/>
        </w:rPr>
        <w:t>późn</w:t>
      </w:r>
      <w:proofErr w:type="spellEnd"/>
      <w:r w:rsidR="00A313A9">
        <w:rPr>
          <w:snapToGrid w:val="0"/>
          <w:szCs w:val="22"/>
        </w:rPr>
        <w:t>. zm.)</w:t>
      </w:r>
      <w:r>
        <w:rPr>
          <w:snapToGrid w:val="0"/>
          <w:szCs w:val="22"/>
        </w:rPr>
        <w:t xml:space="preserve"> </w:t>
      </w:r>
    </w:p>
    <w:p w:rsidR="009E779B" w:rsidRDefault="009E779B" w:rsidP="009E779B">
      <w:pPr>
        <w:jc w:val="center"/>
        <w:rPr>
          <w:b/>
          <w:snapToGrid w:val="0"/>
        </w:rPr>
      </w:pPr>
    </w:p>
    <w:p w:rsidR="004B0D32" w:rsidRDefault="004B0D32" w:rsidP="009E779B">
      <w:pPr>
        <w:jc w:val="center"/>
        <w:rPr>
          <w:b/>
          <w:snapToGrid w:val="0"/>
        </w:rPr>
      </w:pPr>
    </w:p>
    <w:p w:rsidR="009E779B" w:rsidRDefault="009E779B" w:rsidP="009E779B">
      <w:pPr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Rada Gminy Bobrowniki </w:t>
      </w:r>
    </w:p>
    <w:p w:rsidR="009E779B" w:rsidRDefault="009E779B" w:rsidP="009E779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uchwala:</w:t>
      </w:r>
    </w:p>
    <w:p w:rsidR="009E779B" w:rsidRDefault="009E779B" w:rsidP="009E779B">
      <w:pPr>
        <w:jc w:val="center"/>
        <w:rPr>
          <w:b/>
          <w:snapToGrid w:val="0"/>
        </w:rPr>
      </w:pPr>
    </w:p>
    <w:p w:rsidR="009E779B" w:rsidRDefault="009E779B" w:rsidP="009E779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§ 1</w:t>
      </w:r>
    </w:p>
    <w:p w:rsidR="009E779B" w:rsidRDefault="009E779B" w:rsidP="009E779B">
      <w:pPr>
        <w:jc w:val="both"/>
        <w:rPr>
          <w:szCs w:val="22"/>
        </w:rPr>
      </w:pPr>
    </w:p>
    <w:p w:rsidR="009E779B" w:rsidRDefault="009E779B" w:rsidP="009E779B">
      <w:pPr>
        <w:jc w:val="both"/>
        <w:rPr>
          <w:szCs w:val="22"/>
        </w:rPr>
      </w:pPr>
      <w:r>
        <w:rPr>
          <w:szCs w:val="22"/>
        </w:rPr>
        <w:t xml:space="preserve">Wyrazić zgodę na oddanie w najem, dotychczasowemu najemcy, </w:t>
      </w:r>
      <w:r>
        <w:t xml:space="preserve">lokalu użytkowego </w:t>
      </w:r>
      <w:r w:rsidR="00A313A9">
        <w:t xml:space="preserve">                           </w:t>
      </w:r>
      <w:r>
        <w:t>o powierzchni 89,60 m</w:t>
      </w:r>
      <w:r>
        <w:rPr>
          <w:vertAlign w:val="superscript"/>
        </w:rPr>
        <w:t>2</w:t>
      </w:r>
      <w:r>
        <w:t>, znajdującego się w budynku posadowionym na nieruchomości położonej w Bobrownikach ul. Sienkiewicza 121b, oznaczonej numerem ewidencyjnym 1605, stanowiącej własność Gminy Bobrowniki</w:t>
      </w:r>
      <w:r>
        <w:rPr>
          <w:szCs w:val="22"/>
        </w:rPr>
        <w:t xml:space="preserve">, na podstawie kolejnej umowy zawieranej po umowie zawartej na czas oznaczony do 3 lat, której przedmiotem jest ta sama nieruchomość. </w:t>
      </w:r>
    </w:p>
    <w:p w:rsidR="009E779B" w:rsidRDefault="009E779B" w:rsidP="009E779B">
      <w:pPr>
        <w:pStyle w:val="Tekstpodstawowy"/>
        <w:rPr>
          <w:szCs w:val="22"/>
        </w:rPr>
      </w:pPr>
    </w:p>
    <w:p w:rsidR="009E779B" w:rsidRDefault="009E779B" w:rsidP="009E779B">
      <w:pPr>
        <w:jc w:val="center"/>
        <w:rPr>
          <w:b/>
          <w:snapToGrid w:val="0"/>
          <w:szCs w:val="22"/>
        </w:rPr>
      </w:pPr>
    </w:p>
    <w:p w:rsidR="009E779B" w:rsidRDefault="009E779B" w:rsidP="009E779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§ 2</w:t>
      </w:r>
    </w:p>
    <w:p w:rsidR="009E779B" w:rsidRDefault="009E779B" w:rsidP="009E779B">
      <w:pPr>
        <w:rPr>
          <w:snapToGrid w:val="0"/>
          <w:szCs w:val="22"/>
        </w:rPr>
      </w:pPr>
    </w:p>
    <w:p w:rsidR="009E779B" w:rsidRDefault="009E779B" w:rsidP="009E779B">
      <w:pPr>
        <w:rPr>
          <w:snapToGrid w:val="0"/>
          <w:szCs w:val="22"/>
        </w:rPr>
      </w:pPr>
      <w:r>
        <w:rPr>
          <w:snapToGrid w:val="0"/>
          <w:szCs w:val="22"/>
        </w:rPr>
        <w:t xml:space="preserve">Uchwała wchodzi w życie z dniem podjęcia. </w:t>
      </w:r>
    </w:p>
    <w:p w:rsidR="009E779B" w:rsidRDefault="009E779B" w:rsidP="009E779B">
      <w:pPr>
        <w:rPr>
          <w:snapToGrid w:val="0"/>
        </w:rPr>
      </w:pPr>
    </w:p>
    <w:p w:rsidR="009E779B" w:rsidRDefault="009E779B" w:rsidP="009E779B">
      <w:pPr>
        <w:rPr>
          <w:snapToGrid w:val="0"/>
        </w:rPr>
      </w:pPr>
    </w:p>
    <w:p w:rsidR="00026835" w:rsidRDefault="00026835" w:rsidP="009E779B">
      <w:pPr>
        <w:rPr>
          <w:snapToGrid w:val="0"/>
        </w:rPr>
      </w:pPr>
    </w:p>
    <w:p w:rsidR="009E779B" w:rsidRPr="00026835" w:rsidRDefault="00026835" w:rsidP="009E779B">
      <w:pPr>
        <w:rPr>
          <w:b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26835">
        <w:rPr>
          <w:b/>
          <w:snapToGrid w:val="0"/>
        </w:rPr>
        <w:t>Przewodniczący Rady</w:t>
      </w:r>
    </w:p>
    <w:p w:rsidR="00026835" w:rsidRPr="00026835" w:rsidRDefault="00026835" w:rsidP="009E779B">
      <w:pPr>
        <w:rPr>
          <w:b/>
          <w:snapToGrid w:val="0"/>
        </w:rPr>
      </w:pP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</w:r>
      <w:r w:rsidRPr="00026835">
        <w:rPr>
          <w:b/>
          <w:snapToGrid w:val="0"/>
        </w:rPr>
        <w:tab/>
        <w:t xml:space="preserve">   Katarzyna Cofała</w:t>
      </w:r>
    </w:p>
    <w:p w:rsidR="009E779B" w:rsidRDefault="009E779B" w:rsidP="009E779B">
      <w:pPr>
        <w:rPr>
          <w:snapToGrid w:val="0"/>
        </w:rPr>
      </w:pPr>
    </w:p>
    <w:p w:rsidR="009E779B" w:rsidRDefault="009E779B" w:rsidP="009E779B">
      <w:pPr>
        <w:rPr>
          <w:snapToGrid w:val="0"/>
        </w:rPr>
      </w:pPr>
    </w:p>
    <w:p w:rsidR="009E779B" w:rsidRDefault="009E779B" w:rsidP="009E779B">
      <w:pPr>
        <w:rPr>
          <w:snapToGrid w:val="0"/>
        </w:rPr>
      </w:pPr>
    </w:p>
    <w:p w:rsidR="009E779B" w:rsidRDefault="009E779B" w:rsidP="009E779B">
      <w:pPr>
        <w:pStyle w:val="Bezodstpw"/>
        <w:spacing w:line="276" w:lineRule="auto"/>
      </w:pPr>
    </w:p>
    <w:p w:rsidR="003C3345" w:rsidRDefault="00026835"/>
    <w:sectPr w:rsidR="003C3345" w:rsidSect="000C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79B"/>
    <w:rsid w:val="00026835"/>
    <w:rsid w:val="000B2784"/>
    <w:rsid w:val="000C1F38"/>
    <w:rsid w:val="004B0D32"/>
    <w:rsid w:val="006E0CD6"/>
    <w:rsid w:val="00822D74"/>
    <w:rsid w:val="009808CE"/>
    <w:rsid w:val="009E779B"/>
    <w:rsid w:val="00A313A9"/>
    <w:rsid w:val="00B42E5E"/>
    <w:rsid w:val="00C9040E"/>
    <w:rsid w:val="00E72558"/>
    <w:rsid w:val="00EA02E7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779B"/>
    <w:pPr>
      <w:snapToGri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77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E779B"/>
    <w:pPr>
      <w:spacing w:after="0" w:line="240" w:lineRule="auto"/>
      <w:jc w:val="both"/>
    </w:pPr>
    <w:rPr>
      <w:rFonts w:ascii="Palatino Linotype" w:eastAsia="Times New Roman" w:hAnsi="Palatino Linotype" w:cs="Times New Roman"/>
      <w:sz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1045</Characters>
  <Application>Microsoft Office Word</Application>
  <DocSecurity>0</DocSecurity>
  <Lines>8</Lines>
  <Paragraphs>2</Paragraphs>
  <ScaleCrop>false</ScaleCrop>
  <Company>Your Company Name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2011-12-28T06:48:00Z</dcterms:created>
  <dcterms:modified xsi:type="dcterms:W3CDTF">2012-01-05T07:47:00Z</dcterms:modified>
</cp:coreProperties>
</file>